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CD91" w14:textId="10D71229" w:rsidR="00CA5A5B" w:rsidRPr="00711FB4" w:rsidRDefault="00CA5A5B" w:rsidP="00711FB4">
      <w:pPr>
        <w:pStyle w:val="Affiliation"/>
        <w:shd w:val="clear" w:color="auto" w:fill="DBE5F1" w:themeFill="accent1" w:themeFillTint="33"/>
        <w:spacing w:after="0" w:line="240" w:lineRule="auto"/>
        <w:jc w:val="both"/>
        <w:rPr>
          <w:rFonts w:ascii="Arial" w:hAnsi="Arial"/>
          <w:bCs/>
          <w:sz w:val="22"/>
          <w:szCs w:val="22"/>
          <w:lang w:val="en-GB"/>
        </w:rPr>
      </w:pPr>
      <w:r w:rsidRPr="00711FB4">
        <w:rPr>
          <w:rFonts w:ascii="Arial" w:hAnsi="Arial"/>
          <w:b/>
          <w:sz w:val="22"/>
          <w:szCs w:val="22"/>
          <w:lang w:val="en-GB"/>
        </w:rPr>
        <w:t>Guidance</w:t>
      </w:r>
      <w:r w:rsidR="006F31EE" w:rsidRPr="00711FB4">
        <w:rPr>
          <w:rFonts w:ascii="Arial" w:hAnsi="Arial"/>
          <w:b/>
          <w:sz w:val="22"/>
          <w:szCs w:val="22"/>
          <w:lang w:val="en-GB"/>
        </w:rPr>
        <w:t xml:space="preserve"> notes</w:t>
      </w:r>
      <w:r w:rsidRPr="00711FB4">
        <w:rPr>
          <w:rFonts w:ascii="Arial" w:hAnsi="Arial"/>
          <w:b/>
          <w:sz w:val="22"/>
          <w:szCs w:val="22"/>
          <w:lang w:val="en-GB"/>
        </w:rPr>
        <w:t>: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 This </w:t>
      </w:r>
      <w:r w:rsidR="00711FB4" w:rsidRPr="00711FB4">
        <w:rPr>
          <w:rFonts w:ascii="Arial" w:hAnsi="Arial"/>
          <w:bCs/>
          <w:sz w:val="22"/>
          <w:szCs w:val="22"/>
          <w:lang w:val="en-GB"/>
        </w:rPr>
        <w:t>is the template and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 instructions for preparing the </w:t>
      </w:r>
      <w:r w:rsidR="00491CF7">
        <w:rPr>
          <w:rFonts w:ascii="Arial" w:hAnsi="Arial"/>
          <w:bCs/>
          <w:sz w:val="22"/>
          <w:szCs w:val="22"/>
          <w:lang w:val="en-GB"/>
        </w:rPr>
        <w:t xml:space="preserve">research summary 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of </w:t>
      </w:r>
      <w:r w:rsidR="00711FB4" w:rsidRPr="000230B0">
        <w:rPr>
          <w:rFonts w:ascii="Arial" w:hAnsi="Arial"/>
          <w:bCs/>
          <w:color w:val="FF0000"/>
          <w:sz w:val="22"/>
          <w:szCs w:val="22"/>
          <w:lang w:val="en-GB"/>
        </w:rPr>
        <w:t>maximum</w:t>
      </w:r>
      <w:r w:rsidR="00491CF7" w:rsidRPr="000230B0">
        <w:rPr>
          <w:rFonts w:ascii="Arial" w:hAnsi="Arial"/>
          <w:bCs/>
          <w:color w:val="FF0000"/>
          <w:sz w:val="22"/>
          <w:szCs w:val="22"/>
          <w:lang w:val="en-GB"/>
        </w:rPr>
        <w:t xml:space="preserve"> </w:t>
      </w:r>
      <w:r w:rsidR="0036287F">
        <w:rPr>
          <w:rFonts w:ascii="Arial" w:hAnsi="Arial"/>
          <w:bCs/>
          <w:color w:val="FF0000"/>
          <w:sz w:val="22"/>
          <w:szCs w:val="22"/>
          <w:lang w:val="en-GB"/>
        </w:rPr>
        <w:t>3</w:t>
      </w:r>
      <w:r w:rsidR="00491CF7" w:rsidRPr="000230B0">
        <w:rPr>
          <w:rFonts w:ascii="Arial" w:hAnsi="Arial"/>
          <w:bCs/>
          <w:color w:val="FF0000"/>
          <w:sz w:val="22"/>
          <w:szCs w:val="22"/>
          <w:lang w:val="en-GB"/>
        </w:rPr>
        <w:t xml:space="preserve"> pages</w:t>
      </w:r>
      <w:r w:rsidR="00491CF7" w:rsidRPr="00491CF7">
        <w:rPr>
          <w:rFonts w:ascii="Arial" w:hAnsi="Arial"/>
          <w:bCs/>
          <w:sz w:val="22"/>
          <w:szCs w:val="22"/>
          <w:lang w:val="en-GB"/>
        </w:rPr>
        <w:t>, inclusive of all items</w:t>
      </w:r>
      <w:r w:rsidR="00711FB4" w:rsidRPr="00711FB4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0230B0">
        <w:rPr>
          <w:rFonts w:ascii="Arial" w:hAnsi="Arial"/>
          <w:bCs/>
          <w:sz w:val="22"/>
          <w:szCs w:val="22"/>
          <w:lang w:val="en-GB"/>
        </w:rPr>
        <w:t xml:space="preserve">(Figures, Tables, References, etc.) 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to be submitted to the </w:t>
      </w:r>
      <w:r w:rsidR="00491CF7" w:rsidRPr="00491CF7">
        <w:rPr>
          <w:rFonts w:ascii="Arial" w:hAnsi="Arial"/>
          <w:bCs/>
          <w:sz w:val="22"/>
          <w:szCs w:val="22"/>
          <w:lang w:val="en-GB"/>
        </w:rPr>
        <w:t>Servitization Doctoral Symposium</w:t>
      </w:r>
      <w:r w:rsidR="00491CF7">
        <w:rPr>
          <w:rFonts w:ascii="Arial" w:hAnsi="Arial"/>
          <w:bCs/>
          <w:sz w:val="22"/>
          <w:szCs w:val="22"/>
          <w:lang w:val="en-GB"/>
        </w:rPr>
        <w:t xml:space="preserve"> 202</w:t>
      </w:r>
      <w:r w:rsidR="00E831B6">
        <w:rPr>
          <w:rFonts w:ascii="Arial" w:hAnsi="Arial"/>
          <w:bCs/>
          <w:sz w:val="22"/>
          <w:szCs w:val="22"/>
          <w:lang w:val="en-GB"/>
        </w:rPr>
        <w:t>7</w:t>
      </w:r>
      <w:r w:rsidR="00491CF7" w:rsidRPr="00491CF7">
        <w:rPr>
          <w:rFonts w:ascii="Arial" w:hAnsi="Arial"/>
          <w:bCs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bCs/>
          <w:sz w:val="22"/>
          <w:szCs w:val="22"/>
          <w:lang w:val="en-GB"/>
        </w:rPr>
        <w:t>by midnight (UK)</w:t>
      </w:r>
      <w:r w:rsidR="005856DD">
        <w:rPr>
          <w:rFonts w:ascii="Arial" w:hAnsi="Arial"/>
          <w:bCs/>
          <w:sz w:val="22"/>
          <w:szCs w:val="22"/>
          <w:lang w:val="en-GB"/>
        </w:rPr>
        <w:t>1</w:t>
      </w:r>
      <w:r w:rsidR="005E23CF">
        <w:rPr>
          <w:rFonts w:ascii="Arial" w:hAnsi="Arial"/>
          <w:bCs/>
          <w:sz w:val="22"/>
          <w:szCs w:val="22"/>
          <w:lang w:val="en-GB"/>
        </w:rPr>
        <w:t>0</w:t>
      </w:r>
      <w:r w:rsidR="00491CF7" w:rsidRPr="00491CF7">
        <w:rPr>
          <w:rFonts w:ascii="Arial" w:hAnsi="Arial"/>
          <w:bCs/>
          <w:sz w:val="22"/>
          <w:szCs w:val="22"/>
          <w:vertAlign w:val="superscript"/>
          <w:lang w:val="en-GB"/>
        </w:rPr>
        <w:t>th</w:t>
      </w:r>
      <w:r w:rsidR="00491CF7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095150">
        <w:rPr>
          <w:rFonts w:ascii="Arial" w:hAnsi="Arial"/>
          <w:bCs/>
          <w:sz w:val="22"/>
          <w:szCs w:val="22"/>
          <w:lang w:val="en-GB"/>
        </w:rPr>
        <w:t xml:space="preserve">January </w:t>
      </w:r>
      <w:r w:rsidR="006B3419">
        <w:rPr>
          <w:rFonts w:ascii="Arial" w:hAnsi="Arial"/>
          <w:bCs/>
          <w:sz w:val="22"/>
          <w:szCs w:val="22"/>
          <w:lang w:val="en-GB"/>
        </w:rPr>
        <w:t>202</w:t>
      </w:r>
      <w:r w:rsidR="00E831B6">
        <w:rPr>
          <w:rFonts w:ascii="Arial" w:hAnsi="Arial"/>
          <w:bCs/>
          <w:sz w:val="22"/>
          <w:szCs w:val="22"/>
          <w:lang w:val="en-GB"/>
        </w:rPr>
        <w:t>7</w:t>
      </w:r>
      <w:r w:rsidR="006B3419">
        <w:rPr>
          <w:rFonts w:ascii="Arial" w:hAnsi="Arial"/>
          <w:bCs/>
          <w:sz w:val="22"/>
          <w:szCs w:val="22"/>
          <w:lang w:val="en-GB"/>
        </w:rPr>
        <w:t>.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554B52">
        <w:rPr>
          <w:rFonts w:ascii="Arial" w:hAnsi="Arial"/>
          <w:bCs/>
          <w:sz w:val="22"/>
          <w:szCs w:val="22"/>
          <w:lang w:val="en-GB"/>
        </w:rPr>
        <w:t>Submission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 received after the deadline date will not be included in the </w:t>
      </w:r>
      <w:r w:rsidR="00711FB4" w:rsidRPr="00711FB4">
        <w:rPr>
          <w:rFonts w:ascii="Arial" w:hAnsi="Arial"/>
          <w:bCs/>
          <w:sz w:val="22"/>
          <w:szCs w:val="22"/>
          <w:lang w:val="en-GB"/>
        </w:rPr>
        <w:t>review process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. </w:t>
      </w:r>
      <w:r w:rsidR="00711FB4">
        <w:rPr>
          <w:rFonts w:ascii="Arial" w:hAnsi="Arial"/>
          <w:bCs/>
          <w:sz w:val="22"/>
          <w:szCs w:val="22"/>
          <w:lang w:val="en-GB"/>
        </w:rPr>
        <w:t xml:space="preserve">Each submission must </w:t>
      </w:r>
      <w:r w:rsidR="00C62663">
        <w:rPr>
          <w:rFonts w:ascii="Arial" w:hAnsi="Arial"/>
          <w:bCs/>
          <w:sz w:val="22"/>
          <w:szCs w:val="22"/>
          <w:lang w:val="en-GB"/>
        </w:rPr>
        <w:t>comprise</w:t>
      </w:r>
      <w:r w:rsidR="00711FB4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6B3419">
        <w:rPr>
          <w:rFonts w:ascii="Arial" w:hAnsi="Arial"/>
          <w:bCs/>
          <w:sz w:val="22"/>
          <w:szCs w:val="22"/>
          <w:lang w:val="en-GB"/>
        </w:rPr>
        <w:t xml:space="preserve">heading and structure </w:t>
      </w:r>
      <w:r w:rsidR="00C62663">
        <w:rPr>
          <w:rFonts w:ascii="Arial" w:hAnsi="Arial"/>
          <w:bCs/>
          <w:sz w:val="22"/>
          <w:szCs w:val="22"/>
          <w:lang w:val="en-GB"/>
        </w:rPr>
        <w:t>sub</w:t>
      </w:r>
      <w:r w:rsidR="00711FB4">
        <w:rPr>
          <w:rFonts w:ascii="Arial" w:hAnsi="Arial"/>
          <w:bCs/>
          <w:sz w:val="22"/>
          <w:szCs w:val="22"/>
          <w:lang w:val="en-GB"/>
        </w:rPr>
        <w:t>sections</w:t>
      </w:r>
      <w:r w:rsidR="00C62663">
        <w:rPr>
          <w:rFonts w:ascii="Arial" w:hAnsi="Arial"/>
          <w:bCs/>
          <w:sz w:val="22"/>
          <w:szCs w:val="22"/>
          <w:lang w:val="en-GB"/>
        </w:rPr>
        <w:t xml:space="preserve"> below</w:t>
      </w:r>
      <w:r w:rsidR="00711FB4">
        <w:rPr>
          <w:rFonts w:ascii="Arial" w:hAnsi="Arial"/>
          <w:bCs/>
          <w:sz w:val="22"/>
          <w:szCs w:val="22"/>
          <w:lang w:val="en-GB"/>
        </w:rPr>
        <w:t xml:space="preserve">. </w:t>
      </w:r>
    </w:p>
    <w:p w14:paraId="3080698B" w14:textId="77777777" w:rsidR="00CA5A5B" w:rsidRPr="00711FB4" w:rsidRDefault="00CA5A5B" w:rsidP="00CA5A5B">
      <w:pPr>
        <w:pStyle w:val="Affiliation"/>
        <w:spacing w:after="0" w:line="240" w:lineRule="auto"/>
        <w:rPr>
          <w:rFonts w:ascii="Arial" w:hAnsi="Arial"/>
          <w:bCs/>
          <w:sz w:val="22"/>
          <w:szCs w:val="22"/>
          <w:lang w:val="en-GB"/>
        </w:rPr>
      </w:pPr>
    </w:p>
    <w:p w14:paraId="46582358" w14:textId="77777777" w:rsidR="00711FB4" w:rsidRPr="00C62663" w:rsidRDefault="00711FB4" w:rsidP="00CA5A5B">
      <w:pPr>
        <w:pStyle w:val="Affiliation"/>
        <w:spacing w:after="0" w:line="240" w:lineRule="auto"/>
        <w:rPr>
          <w:rFonts w:ascii="Arial" w:hAnsi="Arial"/>
          <w:b/>
          <w:sz w:val="22"/>
          <w:szCs w:val="22"/>
          <w:lang w:val="en-GB"/>
        </w:rPr>
      </w:pPr>
    </w:p>
    <w:p w14:paraId="7B434AEE" w14:textId="7A059355" w:rsidR="0027213C" w:rsidRPr="00711FB4" w:rsidRDefault="00520924" w:rsidP="0027213C">
      <w:pPr>
        <w:pStyle w:val="Affiliation"/>
        <w:spacing w:after="0" w:line="240" w:lineRule="auto"/>
        <w:rPr>
          <w:rFonts w:ascii="Arial" w:hAnsi="Arial"/>
          <w:color w:val="FF0000"/>
          <w:sz w:val="22"/>
          <w:szCs w:val="22"/>
          <w:lang w:val="en-GB" w:eastAsia="en-IE"/>
        </w:rPr>
      </w:pPr>
      <w:r w:rsidRPr="00711FB4">
        <w:rPr>
          <w:rFonts w:ascii="Arial" w:hAnsi="Arial"/>
          <w:b/>
          <w:sz w:val="28"/>
          <w:szCs w:val="28"/>
          <w:lang w:val="en-GB"/>
        </w:rPr>
        <w:t>(</w:t>
      </w:r>
      <w:r w:rsidR="00C62663" w:rsidRPr="00C62663">
        <w:rPr>
          <w:rFonts w:ascii="Arial" w:hAnsi="Arial"/>
          <w:b/>
          <w:sz w:val="24"/>
          <w:szCs w:val="24"/>
          <w:lang w:val="en-GB"/>
        </w:rPr>
        <w:t>Type main heading here</w:t>
      </w:r>
      <w:r w:rsidR="00CA5A5B" w:rsidRPr="00C62663">
        <w:rPr>
          <w:rFonts w:ascii="Arial" w:hAnsi="Arial"/>
          <w:b/>
          <w:sz w:val="24"/>
          <w:szCs w:val="24"/>
          <w:lang w:val="en-GB"/>
        </w:rPr>
        <w:t>:</w:t>
      </w:r>
      <w:r w:rsidRPr="00C62663">
        <w:rPr>
          <w:rFonts w:ascii="Arial" w:hAnsi="Arial"/>
          <w:b/>
          <w:sz w:val="24"/>
          <w:szCs w:val="24"/>
          <w:lang w:val="en-GB"/>
        </w:rPr>
        <w:t xml:space="preserve"> </w:t>
      </w:r>
      <w:r w:rsidRPr="00C62663">
        <w:rPr>
          <w:rFonts w:ascii="Arial" w:hAnsi="Arial"/>
          <w:b/>
          <w:color w:val="FF0000"/>
          <w:sz w:val="24"/>
          <w:szCs w:val="24"/>
          <w:lang w:val="en-GB"/>
        </w:rPr>
        <w:t>Arial, bold, 1</w:t>
      </w:r>
      <w:r w:rsidR="00C62663" w:rsidRPr="00C62663">
        <w:rPr>
          <w:rFonts w:ascii="Arial" w:hAnsi="Arial"/>
          <w:b/>
          <w:color w:val="FF0000"/>
          <w:sz w:val="24"/>
          <w:szCs w:val="24"/>
          <w:lang w:val="en-GB"/>
        </w:rPr>
        <w:t>2</w:t>
      </w:r>
      <w:r w:rsidRPr="00C62663">
        <w:rPr>
          <w:rFonts w:ascii="Arial" w:hAnsi="Arial"/>
          <w:b/>
          <w:color w:val="FF0000"/>
          <w:sz w:val="24"/>
          <w:szCs w:val="24"/>
          <w:lang w:val="en-GB"/>
        </w:rPr>
        <w:t xml:space="preserve"> </w:t>
      </w:r>
      <w:r w:rsidR="00711FB4" w:rsidRPr="00C62663">
        <w:rPr>
          <w:rFonts w:ascii="Arial" w:hAnsi="Arial"/>
          <w:b/>
          <w:color w:val="FF0000"/>
          <w:sz w:val="24"/>
          <w:szCs w:val="24"/>
          <w:lang w:val="en-GB"/>
        </w:rPr>
        <w:t>pt.</w:t>
      </w:r>
      <w:r w:rsidRPr="00C62663">
        <w:rPr>
          <w:rFonts w:ascii="Arial" w:hAnsi="Arial"/>
          <w:b/>
          <w:sz w:val="24"/>
          <w:szCs w:val="24"/>
          <w:lang w:val="en-GB"/>
        </w:rPr>
        <w:t>)</w:t>
      </w:r>
      <w:r w:rsidR="00F50E74" w:rsidRPr="00711FB4">
        <w:rPr>
          <w:rFonts w:ascii="Arial" w:hAnsi="Arial"/>
          <w:b/>
          <w:sz w:val="28"/>
          <w:szCs w:val="28"/>
          <w:lang w:val="en-GB"/>
        </w:rPr>
        <w:br/>
      </w:r>
      <w:r w:rsidR="0027213C" w:rsidRPr="00711FB4">
        <w:rPr>
          <w:rFonts w:ascii="Arial" w:hAnsi="Arial"/>
          <w:color w:val="FF0000"/>
          <w:sz w:val="22"/>
          <w:szCs w:val="22"/>
          <w:lang w:val="en-GB" w:eastAsia="en-IE"/>
        </w:rPr>
        <w:t>&lt;2 lines spacing&gt;</w:t>
      </w:r>
    </w:p>
    <w:p w14:paraId="5F9E9461" w14:textId="52241016" w:rsidR="00D71359" w:rsidRPr="00711FB4" w:rsidRDefault="00D71359" w:rsidP="0027213C">
      <w:pPr>
        <w:pStyle w:val="Affiliation"/>
        <w:spacing w:after="0"/>
        <w:rPr>
          <w:rFonts w:ascii="Arial" w:hAnsi="Arial"/>
          <w:sz w:val="22"/>
          <w:szCs w:val="22"/>
          <w:lang w:val="en-GB"/>
        </w:rPr>
      </w:pPr>
      <w:r w:rsidRPr="00711FB4">
        <w:rPr>
          <w:rFonts w:ascii="Arial" w:hAnsi="Arial"/>
          <w:sz w:val="22"/>
          <w:szCs w:val="22"/>
          <w:lang w:val="en-GB"/>
        </w:rPr>
        <w:t>Name of Author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 (</w:t>
      </w:r>
      <w:r w:rsidRPr="00711FB4">
        <w:rPr>
          <w:rFonts w:ascii="Arial" w:hAnsi="Arial"/>
          <w:sz w:val="22"/>
          <w:szCs w:val="22"/>
          <w:lang w:val="en-GB"/>
        </w:rPr>
        <w:t xml:space="preserve">add email </w:t>
      </w:r>
      <w:r w:rsidR="002C397B" w:rsidRPr="00711FB4">
        <w:rPr>
          <w:rFonts w:ascii="Arial" w:hAnsi="Arial"/>
          <w:sz w:val="22"/>
          <w:szCs w:val="22"/>
          <w:lang w:val="en-GB"/>
        </w:rPr>
        <w:t xml:space="preserve">within brackets </w:t>
      </w:r>
      <w:r w:rsidRPr="00711FB4">
        <w:rPr>
          <w:rFonts w:ascii="Arial" w:hAnsi="Arial"/>
          <w:sz w:val="22"/>
          <w:szCs w:val="22"/>
          <w:lang w:val="en-GB"/>
        </w:rPr>
        <w:t>if this is the corresponding author)</w:t>
      </w:r>
      <w:r w:rsidR="008C1CF2" w:rsidRPr="00711FB4">
        <w:rPr>
          <w:rFonts w:ascii="Arial" w:hAnsi="Arial"/>
          <w:sz w:val="22"/>
          <w:szCs w:val="22"/>
          <w:lang w:val="en-GB"/>
        </w:rPr>
        <w:t xml:space="preserve"> </w:t>
      </w:r>
      <w:r w:rsidR="008C1CF2" w:rsidRPr="00711FB4">
        <w:rPr>
          <w:rFonts w:ascii="Arial" w:hAnsi="Arial"/>
          <w:sz w:val="22"/>
          <w:szCs w:val="22"/>
          <w:lang w:val="en-GB"/>
        </w:rPr>
        <w:br/>
      </w:r>
      <w:r w:rsidRPr="00711FB4">
        <w:rPr>
          <w:rFonts w:ascii="Arial" w:hAnsi="Arial"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sz w:val="22"/>
          <w:szCs w:val="22"/>
          <w:lang w:val="en-GB"/>
        </w:rPr>
        <w:t>Arial, italics, 11</w:t>
      </w:r>
      <w:r w:rsidRPr="00711FB4">
        <w:rPr>
          <w:rFonts w:ascii="Arial" w:hAnsi="Arial"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sz w:val="22"/>
          <w:szCs w:val="22"/>
          <w:lang w:val="en-GB"/>
        </w:rPr>
        <w:t>centred</w:t>
      </w:r>
      <w:r w:rsidRPr="00711FB4">
        <w:rPr>
          <w:rFonts w:ascii="Arial" w:hAnsi="Arial"/>
          <w:sz w:val="22"/>
          <w:szCs w:val="22"/>
          <w:lang w:val="en-GB"/>
        </w:rPr>
        <w:t>)</w:t>
      </w:r>
    </w:p>
    <w:p w14:paraId="61AF3A42" w14:textId="32DECD83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sz w:val="22"/>
          <w:szCs w:val="22"/>
          <w:lang w:val="en-GB"/>
        </w:rPr>
      </w:pPr>
      <w:r w:rsidRPr="00711FB4">
        <w:rPr>
          <w:rFonts w:ascii="Arial" w:hAnsi="Arial"/>
          <w:sz w:val="22"/>
          <w:szCs w:val="22"/>
          <w:lang w:val="en-GB"/>
        </w:rPr>
        <w:t>Affiliation</w:t>
      </w:r>
      <w:r w:rsidR="008C1CF2" w:rsidRPr="00711FB4">
        <w:rPr>
          <w:rFonts w:ascii="Arial" w:hAnsi="Arial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sz w:val="22"/>
          <w:szCs w:val="22"/>
          <w:lang w:val="en-GB"/>
        </w:rPr>
        <w:t>Arial</w:t>
      </w:r>
      <w:r w:rsidRPr="00711FB4">
        <w:rPr>
          <w:rFonts w:ascii="Arial" w:hAnsi="Arial"/>
          <w:sz w:val="22"/>
          <w:szCs w:val="22"/>
          <w:lang w:val="en-GB"/>
        </w:rPr>
        <w:t xml:space="preserve">, italics, </w:t>
      </w:r>
      <w:r w:rsidR="00C87FB0" w:rsidRPr="00711FB4">
        <w:rPr>
          <w:rFonts w:ascii="Arial" w:hAnsi="Arial"/>
          <w:sz w:val="22"/>
          <w:szCs w:val="22"/>
          <w:lang w:val="en-GB"/>
        </w:rPr>
        <w:t>11</w:t>
      </w:r>
      <w:r w:rsidRPr="00711FB4">
        <w:rPr>
          <w:rFonts w:ascii="Arial" w:hAnsi="Arial"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sz w:val="22"/>
          <w:szCs w:val="22"/>
          <w:lang w:val="en-GB"/>
        </w:rPr>
        <w:t>centred</w:t>
      </w:r>
      <w:r w:rsidRPr="00711FB4">
        <w:rPr>
          <w:rFonts w:ascii="Arial" w:hAnsi="Arial"/>
          <w:sz w:val="22"/>
          <w:szCs w:val="22"/>
          <w:lang w:val="en-GB"/>
        </w:rPr>
        <w:t>)</w:t>
      </w:r>
    </w:p>
    <w:p w14:paraId="3FFD041A" w14:textId="633AAFFA" w:rsidR="0027213C" w:rsidRPr="00711FB4" w:rsidRDefault="00690DD6" w:rsidP="00690DD6">
      <w:pPr>
        <w:pStyle w:val="Affiliation"/>
        <w:spacing w:after="0" w:line="240" w:lineRule="auto"/>
        <w:rPr>
          <w:rFonts w:ascii="Arial" w:hAnsi="Arial"/>
          <w:sz w:val="22"/>
          <w:szCs w:val="22"/>
          <w:lang w:val="en-GB"/>
        </w:rPr>
      </w:pPr>
      <w:r w:rsidRPr="00711FB4">
        <w:rPr>
          <w:rFonts w:ascii="Arial" w:hAnsi="Arial"/>
          <w:color w:val="FF0000"/>
          <w:sz w:val="22"/>
          <w:szCs w:val="22"/>
          <w:lang w:val="en-GB" w:eastAsia="en-IE"/>
        </w:rPr>
        <w:t>&lt;2 lines spacing&gt;</w:t>
      </w:r>
    </w:p>
    <w:p w14:paraId="2538D65A" w14:textId="77777777" w:rsidR="009A70CD" w:rsidRPr="00711FB4" w:rsidRDefault="009A70CD" w:rsidP="0027213C">
      <w:pPr>
        <w:pStyle w:val="BodyText"/>
        <w:spacing w:before="0"/>
        <w:rPr>
          <w:rFonts w:ascii="Arial" w:hAnsi="Arial"/>
          <w:lang w:eastAsia="en-IE"/>
        </w:rPr>
      </w:pPr>
    </w:p>
    <w:p w14:paraId="331DBF96" w14:textId="6E1BE5C0" w:rsidR="00C814EF" w:rsidRPr="00C62663" w:rsidRDefault="00C814EF" w:rsidP="0027213C">
      <w:pPr>
        <w:pStyle w:val="BodyText"/>
        <w:spacing w:before="0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Keywords</w:t>
      </w:r>
      <w:r w:rsidR="00C62663">
        <w:rPr>
          <w:rFonts w:ascii="Arial" w:hAnsi="Arial"/>
          <w:b/>
          <w:sz w:val="22"/>
          <w:szCs w:val="22"/>
        </w:rPr>
        <w:t>:</w:t>
      </w:r>
      <w:r w:rsidR="00690DD6">
        <w:rPr>
          <w:rFonts w:ascii="Arial" w:hAnsi="Arial"/>
          <w:b/>
          <w:sz w:val="22"/>
          <w:szCs w:val="22"/>
        </w:rPr>
        <w:t xml:space="preserve"> </w:t>
      </w:r>
      <w:r w:rsidR="00B636F8" w:rsidRPr="006F6DF1">
        <w:rPr>
          <w:rFonts w:ascii="Arial" w:hAnsi="Arial" w:cs="Arial"/>
          <w:sz w:val="22"/>
          <w:szCs w:val="22"/>
        </w:rPr>
        <w:t>keyword 1, keyword 2, keyword 3, keyword 4</w:t>
      </w:r>
      <w:r w:rsidR="00B636F8">
        <w:rPr>
          <w:rFonts w:ascii="Arial" w:hAnsi="Arial" w:cs="Arial"/>
          <w:sz w:val="22"/>
          <w:szCs w:val="22"/>
        </w:rPr>
        <w:t xml:space="preserve"> (Arial 11 pt)</w:t>
      </w:r>
    </w:p>
    <w:p w14:paraId="174B9E4F" w14:textId="77777777" w:rsidR="009A70CD" w:rsidRPr="00C62663" w:rsidRDefault="009A70CD" w:rsidP="0027213C">
      <w:pPr>
        <w:pStyle w:val="BodyText"/>
        <w:spacing w:before="0"/>
        <w:rPr>
          <w:rFonts w:ascii="Arial" w:hAnsi="Arial"/>
          <w:sz w:val="22"/>
          <w:szCs w:val="22"/>
        </w:rPr>
      </w:pPr>
    </w:p>
    <w:p w14:paraId="182E1822" w14:textId="4B943F9D" w:rsidR="00E021EE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Introduction</w:t>
      </w:r>
      <w:r w:rsidR="00E96B83">
        <w:rPr>
          <w:rFonts w:ascii="Arial" w:hAnsi="Arial"/>
          <w:b/>
          <w:sz w:val="22"/>
          <w:szCs w:val="22"/>
        </w:rPr>
        <w:t xml:space="preserve"> (including the research aim, objective, and question)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2BBD0946" w14:textId="4AF214A8" w:rsidR="00FB382C" w:rsidRDefault="00FB382C" w:rsidP="00FB382C">
      <w:pPr>
        <w:jc w:val="both"/>
        <w:rPr>
          <w:rFonts w:ascii="Arial" w:hAnsi="Arial" w:cs="Arial"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 All body text should be in Arial, 11 pt, justified, with single line spacing.</w:t>
      </w:r>
      <w:r>
        <w:rPr>
          <w:rFonts w:ascii="Arial" w:hAnsi="Arial" w:cs="Arial"/>
          <w:sz w:val="22"/>
          <w:szCs w:val="22"/>
        </w:rPr>
        <w:t xml:space="preserve"> </w:t>
      </w:r>
      <w:r w:rsidRPr="00695993">
        <w:rPr>
          <w:rFonts w:ascii="Arial" w:hAnsi="Arial" w:cs="Arial"/>
          <w:sz w:val="22"/>
          <w:szCs w:val="22"/>
        </w:rPr>
        <w:t xml:space="preserve">Use normal paragraph spacing and do not indent the first line of </w:t>
      </w:r>
      <w:r>
        <w:rPr>
          <w:rFonts w:ascii="Arial" w:hAnsi="Arial" w:cs="Arial"/>
          <w:sz w:val="22"/>
          <w:szCs w:val="22"/>
        </w:rPr>
        <w:t xml:space="preserve">first </w:t>
      </w:r>
      <w:r w:rsidRPr="00695993">
        <w:rPr>
          <w:rFonts w:ascii="Arial" w:hAnsi="Arial" w:cs="Arial"/>
          <w:sz w:val="22"/>
          <w:szCs w:val="22"/>
        </w:rPr>
        <w:t>paragraph</w:t>
      </w:r>
      <w:r>
        <w:rPr>
          <w:rFonts w:ascii="Arial" w:hAnsi="Arial" w:cs="Arial"/>
          <w:sz w:val="22"/>
          <w:szCs w:val="22"/>
        </w:rPr>
        <w:t xml:space="preserve"> of each section. </w:t>
      </w:r>
      <w:r w:rsidR="009B2E1D">
        <w:rPr>
          <w:rFonts w:ascii="Arial" w:hAnsi="Arial" w:cs="Arial"/>
          <w:sz w:val="22"/>
          <w:szCs w:val="22"/>
        </w:rPr>
        <w:t>Use 2.54 cm (1.0”) margins across all sides</w:t>
      </w:r>
      <w:r w:rsidR="00A56FD9">
        <w:rPr>
          <w:rFonts w:ascii="Arial" w:hAnsi="Arial" w:cs="Arial"/>
          <w:sz w:val="22"/>
          <w:szCs w:val="22"/>
        </w:rPr>
        <w:t xml:space="preserve"> of the page. </w:t>
      </w:r>
    </w:p>
    <w:p w14:paraId="0E1980EC" w14:textId="22B3E197" w:rsidR="00FB382C" w:rsidRDefault="00FB382C" w:rsidP="003058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E4EAA">
        <w:rPr>
          <w:rFonts w:ascii="Arial" w:hAnsi="Arial" w:cs="Arial"/>
          <w:sz w:val="22"/>
          <w:szCs w:val="22"/>
        </w:rPr>
        <w:t>he second and all subsequent paragraphs within the same section should have a 0.5 cm first-line indentation.</w:t>
      </w:r>
      <w:r w:rsidR="00305825">
        <w:rPr>
          <w:rFonts w:ascii="Arial" w:hAnsi="Arial" w:cs="Arial"/>
          <w:sz w:val="22"/>
          <w:szCs w:val="22"/>
        </w:rPr>
        <w:t xml:space="preserve"> </w:t>
      </w:r>
      <w:r w:rsidR="00305825">
        <w:rPr>
          <w:rFonts w:ascii="Arial" w:hAnsi="Arial" w:cs="Arial"/>
          <w:sz w:val="22"/>
          <w:szCs w:val="22"/>
        </w:rPr>
        <w:t xml:space="preserve">Use the same section titles as provided here in the template. </w:t>
      </w:r>
    </w:p>
    <w:p w14:paraId="6E9879E1" w14:textId="3AB16D10" w:rsidR="00CA5A5B" w:rsidRPr="00FB382C" w:rsidRDefault="00FB382C" w:rsidP="00FB382C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>
        <w:rPr>
          <w:rFonts w:ascii="Arial" w:hAnsi="Arial"/>
          <w:iCs/>
          <w:color w:val="FF0000"/>
          <w:sz w:val="22"/>
          <w:szCs w:val="22"/>
          <w:lang w:val="en-GB"/>
        </w:rPr>
        <w:t xml:space="preserve"> between sections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3B609489" w14:textId="6BC27DED" w:rsidR="00E021EE" w:rsidRPr="00C62663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Theoretical background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3DA97D49" w14:textId="77777777" w:rsidR="00376106" w:rsidRPr="00C62663" w:rsidRDefault="00376106" w:rsidP="00376106">
      <w:pPr>
        <w:rPr>
          <w:rFonts w:ascii="Arial" w:hAnsi="Arial"/>
          <w:b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159C4B1D" w14:textId="2019D823" w:rsidR="00CA5A5B" w:rsidRPr="00376106" w:rsidRDefault="00376106" w:rsidP="00376106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>
        <w:rPr>
          <w:rFonts w:ascii="Arial" w:hAnsi="Arial"/>
          <w:iCs/>
          <w:color w:val="FF0000"/>
          <w:sz w:val="22"/>
          <w:szCs w:val="22"/>
          <w:lang w:val="en-GB"/>
        </w:rPr>
        <w:t xml:space="preserve"> between sections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&gt;</w:t>
      </w:r>
    </w:p>
    <w:p w14:paraId="032F30DA" w14:textId="1F65E2E3" w:rsidR="00E021EE" w:rsidRPr="00C62663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Research methodology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1A857535" w14:textId="77777777" w:rsidR="00376106" w:rsidRPr="00C62663" w:rsidRDefault="00376106" w:rsidP="00376106">
      <w:pPr>
        <w:rPr>
          <w:rFonts w:ascii="Arial" w:hAnsi="Arial"/>
          <w:b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4B893C51" w14:textId="61FCF184" w:rsidR="00CA5A5B" w:rsidRPr="00376106" w:rsidRDefault="00376106" w:rsidP="00376106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>
        <w:rPr>
          <w:rFonts w:ascii="Arial" w:hAnsi="Arial"/>
          <w:iCs/>
          <w:color w:val="FF0000"/>
          <w:sz w:val="22"/>
          <w:szCs w:val="22"/>
          <w:lang w:val="en-GB"/>
        </w:rPr>
        <w:t xml:space="preserve"> between sections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&gt;</w:t>
      </w:r>
    </w:p>
    <w:p w14:paraId="4471CFF2" w14:textId="22BDE69F" w:rsidR="00E021EE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Findings (</w:t>
      </w:r>
      <w:r w:rsidR="00CA5A5B" w:rsidRPr="00C62663">
        <w:rPr>
          <w:rFonts w:ascii="Arial" w:hAnsi="Arial"/>
          <w:b/>
          <w:sz w:val="22"/>
          <w:szCs w:val="22"/>
        </w:rPr>
        <w:t xml:space="preserve">actual / </w:t>
      </w:r>
      <w:r w:rsidRPr="00C62663">
        <w:rPr>
          <w:rFonts w:ascii="Arial" w:hAnsi="Arial"/>
          <w:b/>
          <w:sz w:val="22"/>
          <w:szCs w:val="22"/>
        </w:rPr>
        <w:t>expected)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6879692A" w14:textId="77777777" w:rsidR="00376106" w:rsidRPr="00C62663" w:rsidRDefault="00376106" w:rsidP="00376106">
      <w:pPr>
        <w:rPr>
          <w:rFonts w:ascii="Arial" w:hAnsi="Arial"/>
          <w:b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14C45BA2" w14:textId="77777777" w:rsidR="00376106" w:rsidRPr="00D92209" w:rsidRDefault="00376106" w:rsidP="00376106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>
        <w:rPr>
          <w:rFonts w:ascii="Arial" w:hAnsi="Arial"/>
          <w:iCs/>
          <w:color w:val="FF0000"/>
          <w:sz w:val="22"/>
          <w:szCs w:val="22"/>
          <w:lang w:val="en-GB"/>
        </w:rPr>
        <w:t xml:space="preserve"> between sections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&gt;</w:t>
      </w:r>
    </w:p>
    <w:p w14:paraId="5D434BF5" w14:textId="6A453887" w:rsidR="00E021EE" w:rsidRPr="00C62663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Theoretical and practical contributions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4DA1D5E0" w14:textId="77777777" w:rsidR="00376106" w:rsidRPr="00C62663" w:rsidRDefault="00376106" w:rsidP="00376106">
      <w:pPr>
        <w:rPr>
          <w:rFonts w:ascii="Arial" w:hAnsi="Arial"/>
          <w:b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300C311E" w14:textId="34C5C4CD" w:rsidR="00CA5A5B" w:rsidRPr="00376106" w:rsidRDefault="00376106" w:rsidP="00376106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>
        <w:rPr>
          <w:rFonts w:ascii="Arial" w:hAnsi="Arial"/>
          <w:iCs/>
          <w:color w:val="FF0000"/>
          <w:sz w:val="22"/>
          <w:szCs w:val="22"/>
          <w:lang w:val="en-GB"/>
        </w:rPr>
        <w:t xml:space="preserve"> between sections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&gt;</w:t>
      </w:r>
    </w:p>
    <w:p w14:paraId="79C5ED10" w14:textId="7C9679EB" w:rsidR="00E47C8A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References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155FA78F" w14:textId="77777777" w:rsidR="009B2E1D" w:rsidRDefault="009B2E1D" w:rsidP="009B2E1D">
      <w:pPr>
        <w:jc w:val="both"/>
        <w:rPr>
          <w:rFonts w:ascii="Arial" w:hAnsi="Arial" w:cs="Arial"/>
          <w:iCs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t>References should follow the Harvard author date referencing style and be listed alphabetically by the surname of the first author. In text citations should follow the following formating: For a single author: (Smith, 2024), For two authors: (Smith and Jones, 2024), For three or more authors: (Smith et al., 2024), For a direct quotation: (Smith, 2024, p. 15).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11ABDF76" w14:textId="77777777" w:rsidR="009B2E1D" w:rsidRPr="00B010C3" w:rsidRDefault="009B2E1D" w:rsidP="009B2E1D">
      <w:pPr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t>All sources cited in the abstract must appear in the reference list, and all references listed must be cited in the text.</w:t>
      </w:r>
    </w:p>
    <w:p w14:paraId="1BD497B0" w14:textId="4FEAB6FC" w:rsidR="009B2E1D" w:rsidRPr="00B010C3" w:rsidRDefault="009B2E1D" w:rsidP="00A56FD9">
      <w:pPr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D23B48">
        <w:rPr>
          <w:rFonts w:ascii="Arial" w:hAnsi="Arial" w:cs="Arial"/>
          <w:i/>
          <w:sz w:val="22"/>
          <w:szCs w:val="22"/>
        </w:rPr>
        <w:t xml:space="preserve"> </w:t>
      </w:r>
      <w:r w:rsidRPr="00B010C3">
        <w:rPr>
          <w:rFonts w:ascii="Arial" w:hAnsi="Arial" w:cs="Arial"/>
          <w:iCs/>
          <w:sz w:val="22"/>
          <w:szCs w:val="22"/>
        </w:rPr>
        <w:t>Use Arial, 10 pt, single line spacing. Each reference should use a hanging indent of 0.5 cm, meaning that the first line begins at the left margin and the second and all subsequent lines are indented by 0.5 cm.</w:t>
      </w:r>
    </w:p>
    <w:p w14:paraId="45CBF53B" w14:textId="77777777" w:rsidR="009B2E1D" w:rsidRPr="00D23B48" w:rsidRDefault="009B2E1D" w:rsidP="00A56FD9">
      <w:pPr>
        <w:ind w:firstLine="284"/>
        <w:jc w:val="both"/>
        <w:rPr>
          <w:rFonts w:ascii="Arial" w:hAnsi="Arial" w:cs="Arial"/>
          <w:i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t>Please follow the formats below</w:t>
      </w:r>
      <w:r w:rsidRPr="00D23B48">
        <w:rPr>
          <w:rFonts w:ascii="Arial" w:hAnsi="Arial" w:cs="Arial"/>
          <w:i/>
          <w:sz w:val="22"/>
          <w:szCs w:val="22"/>
        </w:rPr>
        <w:t>.</w:t>
      </w:r>
    </w:p>
    <w:p w14:paraId="3C8BBE69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Journal article</w:t>
      </w:r>
    </w:p>
    <w:p w14:paraId="5814A426" w14:textId="77777777" w:rsidR="009B2E1D" w:rsidRPr="00BC6A86" w:rsidRDefault="009B2E1D" w:rsidP="009B2E1D">
      <w:pPr>
        <w:ind w:left="284" w:hanging="284"/>
        <w:rPr>
          <w:rFonts w:ascii="Arial" w:hAnsi="Arial" w:cs="Arial"/>
          <w:iCs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>Author surname, Initial(s). (Year).</w:t>
      </w:r>
      <w:r w:rsidRPr="00BC6A86">
        <w:rPr>
          <w:rFonts w:ascii="Arial" w:hAnsi="Arial" w:cs="Arial"/>
          <w:i/>
          <w:sz w:val="20"/>
          <w:szCs w:val="20"/>
        </w:rPr>
        <w:t xml:space="preserve"> </w:t>
      </w:r>
      <w:r w:rsidRPr="00BC6A86">
        <w:rPr>
          <w:rFonts w:ascii="Arial" w:hAnsi="Arial" w:cs="Arial"/>
          <w:iCs/>
          <w:sz w:val="20"/>
          <w:szCs w:val="20"/>
        </w:rPr>
        <w:t>Title of article.</w:t>
      </w:r>
      <w:r w:rsidRPr="00BC6A86">
        <w:rPr>
          <w:rFonts w:ascii="Arial" w:hAnsi="Arial" w:cs="Arial"/>
          <w:i/>
          <w:sz w:val="20"/>
          <w:szCs w:val="20"/>
        </w:rPr>
        <w:t xml:space="preserve"> </w:t>
      </w:r>
      <w:r w:rsidRPr="00BC6A86">
        <w:rPr>
          <w:rFonts w:ascii="Arial" w:hAnsi="Arial" w:cs="Arial"/>
          <w:i/>
          <w:iCs/>
          <w:sz w:val="20"/>
          <w:szCs w:val="20"/>
        </w:rPr>
        <w:t>Journal Title</w:t>
      </w:r>
      <w:r w:rsidRPr="00BC6A86">
        <w:rPr>
          <w:rFonts w:ascii="Arial" w:hAnsi="Arial" w:cs="Arial"/>
          <w:i/>
          <w:sz w:val="20"/>
          <w:szCs w:val="20"/>
        </w:rPr>
        <w:t xml:space="preserve">, </w:t>
      </w:r>
      <w:r w:rsidRPr="00BC6A86">
        <w:rPr>
          <w:rFonts w:ascii="Arial" w:hAnsi="Arial" w:cs="Arial"/>
          <w:iCs/>
          <w:sz w:val="20"/>
          <w:szCs w:val="20"/>
        </w:rPr>
        <w:t xml:space="preserve">volume(issue), pp. xx–xx. </w:t>
      </w:r>
    </w:p>
    <w:p w14:paraId="2AEA3620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762B27D0" w14:textId="77777777" w:rsidR="009B2E1D" w:rsidRDefault="009B2E1D" w:rsidP="009B2E1D">
      <w:pPr>
        <w:pStyle w:val="EndNoteBibliography"/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BC6A86">
        <w:rPr>
          <w:rFonts w:ascii="Arial" w:hAnsi="Arial" w:cs="Arial"/>
          <w:sz w:val="20"/>
          <w:szCs w:val="20"/>
          <w:lang w:val="en-GB"/>
        </w:rPr>
        <w:t xml:space="preserve">Sousa, R. &amp; Da Silveira, G. J. C. 2017. </w:t>
      </w:r>
      <w:r w:rsidRPr="00BC6A86">
        <w:rPr>
          <w:rFonts w:ascii="Arial" w:hAnsi="Arial" w:cs="Arial"/>
          <w:sz w:val="20"/>
          <w:szCs w:val="20"/>
        </w:rPr>
        <w:t xml:space="preserve">Capability antecedents and performance outcomes of servitization: Differences between basic and advanced services. </w:t>
      </w:r>
      <w:r w:rsidRPr="00BC6A86">
        <w:rPr>
          <w:rFonts w:ascii="Arial" w:hAnsi="Arial" w:cs="Arial"/>
          <w:i/>
          <w:sz w:val="20"/>
          <w:szCs w:val="20"/>
        </w:rPr>
        <w:t>International Journal of Operations &amp; Production Management,</w:t>
      </w:r>
      <w:r w:rsidRPr="00BC6A86">
        <w:rPr>
          <w:rFonts w:ascii="Arial" w:hAnsi="Arial" w:cs="Arial"/>
          <w:sz w:val="20"/>
          <w:szCs w:val="20"/>
        </w:rPr>
        <w:t xml:space="preserve"> 37 (4), pp.  444-467.</w:t>
      </w:r>
    </w:p>
    <w:p w14:paraId="1C729F43" w14:textId="77777777" w:rsidR="00A56FD9" w:rsidRPr="00BC6A86" w:rsidRDefault="00A56FD9" w:rsidP="009B2E1D">
      <w:pPr>
        <w:pStyle w:val="EndNoteBibliography"/>
        <w:spacing w:after="0"/>
        <w:ind w:left="284" w:hanging="284"/>
        <w:rPr>
          <w:rFonts w:ascii="Arial" w:hAnsi="Arial" w:cs="Arial"/>
          <w:sz w:val="20"/>
          <w:szCs w:val="20"/>
        </w:rPr>
      </w:pPr>
    </w:p>
    <w:p w14:paraId="70A34D9F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lastRenderedPageBreak/>
        <w:t>Chapter in an edited book</w:t>
      </w:r>
    </w:p>
    <w:p w14:paraId="43E5BEBA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>Author surname, Initial(s).</w:t>
      </w:r>
      <w:r w:rsidRPr="00BC6A86">
        <w:rPr>
          <w:rFonts w:ascii="Arial" w:hAnsi="Arial" w:cs="Arial"/>
          <w:i/>
          <w:sz w:val="20"/>
          <w:szCs w:val="20"/>
        </w:rPr>
        <w:t xml:space="preserve"> (Year) </w:t>
      </w:r>
      <w:r w:rsidRPr="00BC6A86">
        <w:rPr>
          <w:rFonts w:ascii="Arial" w:hAnsi="Arial" w:cs="Arial"/>
          <w:iCs/>
          <w:sz w:val="20"/>
          <w:szCs w:val="20"/>
        </w:rPr>
        <w:t>Title of chapter</w:t>
      </w:r>
      <w:r w:rsidRPr="00BC6A86">
        <w:rPr>
          <w:rFonts w:ascii="Arial" w:hAnsi="Arial" w:cs="Arial"/>
          <w:i/>
          <w:sz w:val="20"/>
          <w:szCs w:val="20"/>
        </w:rPr>
        <w:t xml:space="preserve">, In Editor surname, Initial(s). (ed./eds.) </w:t>
      </w:r>
      <w:r w:rsidRPr="00BC6A86">
        <w:rPr>
          <w:rFonts w:ascii="Arial" w:hAnsi="Arial" w:cs="Arial"/>
          <w:i/>
          <w:iCs/>
          <w:sz w:val="20"/>
          <w:szCs w:val="20"/>
        </w:rPr>
        <w:t>Title of Book</w:t>
      </w:r>
      <w:r w:rsidRPr="00BC6A86">
        <w:rPr>
          <w:rFonts w:ascii="Arial" w:hAnsi="Arial" w:cs="Arial"/>
          <w:i/>
          <w:sz w:val="20"/>
          <w:szCs w:val="20"/>
        </w:rPr>
        <w:t>. Place of publication: Publisher</w:t>
      </w:r>
    </w:p>
    <w:p w14:paraId="5FD2CA0C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349E1E74" w14:textId="77777777" w:rsidR="009B2E1D" w:rsidRPr="00BC6A86" w:rsidRDefault="009B2E1D" w:rsidP="009B2E1D">
      <w:pPr>
        <w:pStyle w:val="EndNoteBibliography"/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BC6A86">
        <w:rPr>
          <w:rFonts w:ascii="Arial" w:hAnsi="Arial" w:cs="Arial"/>
          <w:sz w:val="20"/>
          <w:szCs w:val="20"/>
        </w:rPr>
        <w:t xml:space="preserve">Baines, T., Ziaee Bigdeli, A. &amp; Kapoor, K. 2024a. Innovation of Advanced Services and Delivering Servitization. </w:t>
      </w:r>
      <w:r w:rsidRPr="00BC6A86">
        <w:rPr>
          <w:rFonts w:ascii="Arial" w:hAnsi="Arial" w:cs="Arial"/>
          <w:i/>
          <w:sz w:val="20"/>
          <w:szCs w:val="20"/>
        </w:rPr>
        <w:t>In:</w:t>
      </w:r>
      <w:r w:rsidRPr="00BC6A86">
        <w:rPr>
          <w:rFonts w:ascii="Arial" w:hAnsi="Arial" w:cs="Arial"/>
          <w:sz w:val="20"/>
          <w:szCs w:val="20"/>
        </w:rPr>
        <w:t xml:space="preserve"> Baines, T., Ziaee Bigdeli, A. &amp; Kapoor, K. (eds.) </w:t>
      </w:r>
      <w:r w:rsidRPr="00BC6A86">
        <w:rPr>
          <w:rFonts w:ascii="Arial" w:hAnsi="Arial" w:cs="Arial"/>
          <w:i/>
          <w:sz w:val="20"/>
          <w:szCs w:val="20"/>
        </w:rPr>
        <w:t>Servitization Strategy: Delivering Customer-Centric Outcomes Through Business Model Innovation.</w:t>
      </w:r>
      <w:r w:rsidRPr="00BC6A86">
        <w:rPr>
          <w:rFonts w:ascii="Arial" w:hAnsi="Arial" w:cs="Arial"/>
          <w:sz w:val="20"/>
          <w:szCs w:val="20"/>
        </w:rPr>
        <w:t xml:space="preserve"> Cham: Springer Nature Switzerland.</w:t>
      </w:r>
    </w:p>
    <w:p w14:paraId="310317CA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Conference proceeding/paper</w:t>
      </w:r>
    </w:p>
    <w:p w14:paraId="5EB47D71" w14:textId="77777777" w:rsidR="009B2E1D" w:rsidRPr="00BC6A86" w:rsidRDefault="009B2E1D" w:rsidP="009B2E1D">
      <w:pPr>
        <w:ind w:left="284" w:hanging="284"/>
        <w:rPr>
          <w:rFonts w:ascii="Arial" w:hAnsi="Arial" w:cs="Arial"/>
          <w:iCs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 xml:space="preserve">Author surname, Initial(s). (Year) ‘Title of paper’, </w:t>
      </w:r>
      <w:r w:rsidRPr="00BC6A86">
        <w:rPr>
          <w:rFonts w:ascii="Arial" w:hAnsi="Arial" w:cs="Arial"/>
          <w:i/>
          <w:sz w:val="20"/>
          <w:szCs w:val="20"/>
        </w:rPr>
        <w:t>Name of Conference</w:t>
      </w:r>
      <w:r w:rsidRPr="00BC6A86">
        <w:rPr>
          <w:rFonts w:ascii="Arial" w:hAnsi="Arial" w:cs="Arial"/>
          <w:iCs/>
          <w:sz w:val="20"/>
          <w:szCs w:val="20"/>
        </w:rPr>
        <w:t xml:space="preserve">, </w:t>
      </w:r>
      <w:r w:rsidRPr="00BC6A86">
        <w:rPr>
          <w:rFonts w:ascii="Arial" w:hAnsi="Arial" w:cs="Arial"/>
          <w:i/>
          <w:sz w:val="20"/>
          <w:szCs w:val="20"/>
        </w:rPr>
        <w:t>location, date of conference</w:t>
      </w:r>
      <w:r w:rsidRPr="00BC6A86">
        <w:rPr>
          <w:rFonts w:ascii="Arial" w:hAnsi="Arial" w:cs="Arial"/>
          <w:iCs/>
          <w:sz w:val="20"/>
          <w:szCs w:val="20"/>
        </w:rPr>
        <w:t>, pp. xx–xx, where applicable.</w:t>
      </w:r>
    </w:p>
    <w:p w14:paraId="4D3D48D1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431F61ED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 xml:space="preserve">Smith, J. and Brown, T. (2026) ‘Digital technologies and the transition towards advanced services’, </w:t>
      </w:r>
      <w:r w:rsidRPr="00BC6A86">
        <w:rPr>
          <w:rFonts w:ascii="Arial" w:hAnsi="Arial" w:cs="Arial"/>
          <w:i/>
          <w:sz w:val="20"/>
          <w:szCs w:val="20"/>
        </w:rPr>
        <w:t>Spring Servitization Conference 2026</w:t>
      </w:r>
      <w:r w:rsidRPr="00BC6A86">
        <w:rPr>
          <w:rFonts w:ascii="Arial" w:hAnsi="Arial" w:cs="Arial"/>
          <w:iCs/>
          <w:sz w:val="20"/>
          <w:szCs w:val="20"/>
        </w:rPr>
        <w:t>, Bochum, Germany, 18–20 May</w:t>
      </w:r>
      <w:r w:rsidRPr="00BC6A86">
        <w:rPr>
          <w:rFonts w:ascii="Arial" w:hAnsi="Arial" w:cs="Arial"/>
          <w:i/>
          <w:sz w:val="20"/>
          <w:szCs w:val="20"/>
        </w:rPr>
        <w:t>.</w:t>
      </w:r>
    </w:p>
    <w:p w14:paraId="25FC9F6F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Website / online source</w:t>
      </w:r>
    </w:p>
    <w:p w14:paraId="677D3319" w14:textId="77777777" w:rsidR="009B2E1D" w:rsidRPr="00BC6A86" w:rsidRDefault="009B2E1D" w:rsidP="009B2E1D">
      <w:pPr>
        <w:ind w:left="284" w:hanging="284"/>
        <w:rPr>
          <w:rFonts w:ascii="Arial" w:hAnsi="Arial" w:cs="Arial"/>
          <w:iCs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>Author/Organisation (Year) Title of webpage or document. Available at: URL (Accessed: Day Month Year).</w:t>
      </w:r>
    </w:p>
    <w:p w14:paraId="491E34C0" w14:textId="77777777" w:rsidR="009B2E1D" w:rsidRPr="00BC6A86" w:rsidRDefault="009B2E1D" w:rsidP="009B2E1D">
      <w:pPr>
        <w:ind w:left="284" w:hanging="284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26DA8E75" w14:textId="77777777" w:rsidR="009B2E1D" w:rsidRPr="00E622AE" w:rsidRDefault="009B2E1D" w:rsidP="009B2E1D">
      <w:pPr>
        <w:ind w:left="284" w:hanging="284"/>
        <w:rPr>
          <w:rFonts w:ascii="Arial" w:hAnsi="Arial" w:cs="Arial"/>
          <w:iCs/>
          <w:sz w:val="22"/>
          <w:szCs w:val="22"/>
        </w:rPr>
      </w:pPr>
      <w:r w:rsidRPr="00BC6A86">
        <w:rPr>
          <w:rFonts w:ascii="Arial" w:hAnsi="Arial" w:cs="Arial"/>
          <w:iCs/>
          <w:sz w:val="20"/>
          <w:szCs w:val="20"/>
        </w:rPr>
        <w:t xml:space="preserve">Department for Business and Trade (2025) </w:t>
      </w:r>
      <w:r w:rsidRPr="00BC6A86">
        <w:rPr>
          <w:rFonts w:ascii="Arial" w:hAnsi="Arial" w:cs="Arial"/>
          <w:i/>
          <w:sz w:val="20"/>
          <w:szCs w:val="20"/>
        </w:rPr>
        <w:t>Advanced Manufacturing Plan</w:t>
      </w:r>
      <w:r w:rsidRPr="00BC6A86">
        <w:rPr>
          <w:rFonts w:ascii="Arial" w:hAnsi="Arial" w:cs="Arial"/>
          <w:iCs/>
          <w:sz w:val="20"/>
          <w:szCs w:val="20"/>
        </w:rPr>
        <w:t>. Available at: [URL] (Accessed: 10 August 2026).</w:t>
      </w:r>
    </w:p>
    <w:p w14:paraId="67B4FFE5" w14:textId="77777777" w:rsidR="00690DD6" w:rsidRPr="00C62663" w:rsidRDefault="00690DD6" w:rsidP="00E021EE">
      <w:pPr>
        <w:ind w:left="284" w:hanging="284"/>
        <w:rPr>
          <w:rFonts w:ascii="Arial" w:hAnsi="Arial"/>
          <w:b/>
          <w:sz w:val="22"/>
          <w:szCs w:val="22"/>
        </w:rPr>
      </w:pPr>
    </w:p>
    <w:sectPr w:rsidR="00690DD6" w:rsidRPr="00C62663" w:rsidSect="009A70CD">
      <w:headerReference w:type="even" r:id="rId7"/>
      <w:headerReference w:type="default" r:id="rId8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55B8" w14:textId="77777777" w:rsidR="00D9303E" w:rsidRDefault="00D9303E">
      <w:r>
        <w:separator/>
      </w:r>
    </w:p>
  </w:endnote>
  <w:endnote w:type="continuationSeparator" w:id="0">
    <w:p w14:paraId="4CF9AC22" w14:textId="77777777" w:rsidR="00D9303E" w:rsidRDefault="00D9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2EF6" w14:textId="77777777" w:rsidR="00D9303E" w:rsidRDefault="00D9303E">
      <w:r>
        <w:separator/>
      </w:r>
    </w:p>
  </w:footnote>
  <w:footnote w:type="continuationSeparator" w:id="0">
    <w:p w14:paraId="356DFF82" w14:textId="77777777" w:rsidR="00D9303E" w:rsidRDefault="00D93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928F" w14:textId="77777777" w:rsidR="0081658F" w:rsidRDefault="008165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892AD4" w14:textId="77777777" w:rsidR="0081658F" w:rsidRDefault="0081658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CF54" w14:textId="47676D5B" w:rsidR="0081658F" w:rsidRPr="00A70C56" w:rsidRDefault="00A70C56" w:rsidP="00A70C56">
    <w:pPr>
      <w:pStyle w:val="Header"/>
      <w:ind w:right="360"/>
      <w:jc w:val="right"/>
      <w:rPr>
        <w:i/>
        <w:iCs/>
      </w:rPr>
    </w:pPr>
    <w:r w:rsidRPr="00A70C56">
      <w:rPr>
        <w:rFonts w:ascii="Arial" w:hAnsi="Arial"/>
        <w:bCs/>
        <w:i/>
        <w:iCs/>
        <w:sz w:val="22"/>
        <w:szCs w:val="22"/>
      </w:rPr>
      <w:t>Servitization Doctoral Symposium 202</w:t>
    </w:r>
    <w:r w:rsidR="00E831B6">
      <w:rPr>
        <w:rFonts w:ascii="Arial" w:hAnsi="Arial"/>
        <w:bCs/>
        <w:i/>
        <w:iCs/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EC7"/>
    <w:multiLevelType w:val="hybridMultilevel"/>
    <w:tmpl w:val="E69A22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443AD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5F63"/>
    <w:multiLevelType w:val="multilevel"/>
    <w:tmpl w:val="292496E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04FC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43755"/>
    <w:multiLevelType w:val="hybridMultilevel"/>
    <w:tmpl w:val="086C5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0884"/>
    <w:multiLevelType w:val="hybridMultilevel"/>
    <w:tmpl w:val="B27603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4080D"/>
    <w:multiLevelType w:val="multilevel"/>
    <w:tmpl w:val="197E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D3813"/>
    <w:multiLevelType w:val="multilevel"/>
    <w:tmpl w:val="BA469CB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F5B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61E2A6E"/>
    <w:multiLevelType w:val="hybridMultilevel"/>
    <w:tmpl w:val="E390A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576DCF"/>
    <w:multiLevelType w:val="multilevel"/>
    <w:tmpl w:val="C2B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774E9"/>
    <w:multiLevelType w:val="multilevel"/>
    <w:tmpl w:val="DF7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95124"/>
    <w:multiLevelType w:val="hybridMultilevel"/>
    <w:tmpl w:val="2F228E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A6BAE"/>
    <w:multiLevelType w:val="multilevel"/>
    <w:tmpl w:val="9FE8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E82459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E67C98"/>
    <w:multiLevelType w:val="hybridMultilevel"/>
    <w:tmpl w:val="32BE257C"/>
    <w:lvl w:ilvl="0" w:tplc="18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6" w15:restartNumberingAfterBreak="0">
    <w:nsid w:val="6F9575E7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24882"/>
    <w:multiLevelType w:val="hybridMultilevel"/>
    <w:tmpl w:val="AB90430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7699303">
    <w:abstractNumId w:val="0"/>
  </w:num>
  <w:num w:numId="2" w16cid:durableId="1756390231">
    <w:abstractNumId w:val="9"/>
  </w:num>
  <w:num w:numId="3" w16cid:durableId="170027533">
    <w:abstractNumId w:val="4"/>
  </w:num>
  <w:num w:numId="4" w16cid:durableId="1741518175">
    <w:abstractNumId w:val="5"/>
  </w:num>
  <w:num w:numId="5" w16cid:durableId="1078090681">
    <w:abstractNumId w:val="13"/>
  </w:num>
  <w:num w:numId="6" w16cid:durableId="1360548556">
    <w:abstractNumId w:val="10"/>
  </w:num>
  <w:num w:numId="7" w16cid:durableId="363139563">
    <w:abstractNumId w:val="6"/>
  </w:num>
  <w:num w:numId="8" w16cid:durableId="1877346427">
    <w:abstractNumId w:val="11"/>
  </w:num>
  <w:num w:numId="9" w16cid:durableId="252054028">
    <w:abstractNumId w:val="1"/>
  </w:num>
  <w:num w:numId="10" w16cid:durableId="1891763966">
    <w:abstractNumId w:val="14"/>
  </w:num>
  <w:num w:numId="11" w16cid:durableId="421606344">
    <w:abstractNumId w:val="3"/>
  </w:num>
  <w:num w:numId="12" w16cid:durableId="1094285696">
    <w:abstractNumId w:val="16"/>
  </w:num>
  <w:num w:numId="13" w16cid:durableId="1764647729">
    <w:abstractNumId w:val="2"/>
  </w:num>
  <w:num w:numId="14" w16cid:durableId="2108111505">
    <w:abstractNumId w:val="7"/>
  </w:num>
  <w:num w:numId="15" w16cid:durableId="689452518">
    <w:abstractNumId w:val="8"/>
  </w:num>
  <w:num w:numId="16" w16cid:durableId="226838799">
    <w:abstractNumId w:val="12"/>
  </w:num>
  <w:num w:numId="17" w16cid:durableId="811674282">
    <w:abstractNumId w:val="15"/>
  </w:num>
  <w:num w:numId="18" w16cid:durableId="20441341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A4"/>
    <w:rsid w:val="0000357A"/>
    <w:rsid w:val="000064ED"/>
    <w:rsid w:val="000127D4"/>
    <w:rsid w:val="000228B7"/>
    <w:rsid w:val="000230B0"/>
    <w:rsid w:val="0003294B"/>
    <w:rsid w:val="00033C26"/>
    <w:rsid w:val="00037CD6"/>
    <w:rsid w:val="00081CA5"/>
    <w:rsid w:val="00091968"/>
    <w:rsid w:val="00091EFD"/>
    <w:rsid w:val="00095150"/>
    <w:rsid w:val="0009573C"/>
    <w:rsid w:val="000C2457"/>
    <w:rsid w:val="000D7B46"/>
    <w:rsid w:val="000F07BC"/>
    <w:rsid w:val="000F5CBD"/>
    <w:rsid w:val="000F7742"/>
    <w:rsid w:val="00101F80"/>
    <w:rsid w:val="001101DF"/>
    <w:rsid w:val="0011174E"/>
    <w:rsid w:val="00111D1A"/>
    <w:rsid w:val="001139AE"/>
    <w:rsid w:val="0011493C"/>
    <w:rsid w:val="00117F2C"/>
    <w:rsid w:val="001202BA"/>
    <w:rsid w:val="001352DC"/>
    <w:rsid w:val="001404D3"/>
    <w:rsid w:val="001461F9"/>
    <w:rsid w:val="00151285"/>
    <w:rsid w:val="00155B08"/>
    <w:rsid w:val="001816F6"/>
    <w:rsid w:val="00194B76"/>
    <w:rsid w:val="001A7875"/>
    <w:rsid w:val="001B20DC"/>
    <w:rsid w:val="001B2A0A"/>
    <w:rsid w:val="001B62CE"/>
    <w:rsid w:val="001D3CD0"/>
    <w:rsid w:val="001D42EB"/>
    <w:rsid w:val="001F3FDB"/>
    <w:rsid w:val="001F5434"/>
    <w:rsid w:val="002027D8"/>
    <w:rsid w:val="00221F66"/>
    <w:rsid w:val="0027213C"/>
    <w:rsid w:val="002A50B0"/>
    <w:rsid w:val="002B0F8C"/>
    <w:rsid w:val="002B3514"/>
    <w:rsid w:val="002C1CF6"/>
    <w:rsid w:val="002C397B"/>
    <w:rsid w:val="002C7597"/>
    <w:rsid w:val="002F088C"/>
    <w:rsid w:val="002F542A"/>
    <w:rsid w:val="00305825"/>
    <w:rsid w:val="0031539E"/>
    <w:rsid w:val="003161A9"/>
    <w:rsid w:val="0033286F"/>
    <w:rsid w:val="0036287F"/>
    <w:rsid w:val="00376106"/>
    <w:rsid w:val="0039009D"/>
    <w:rsid w:val="003A046D"/>
    <w:rsid w:val="003A3C06"/>
    <w:rsid w:val="003C130C"/>
    <w:rsid w:val="003C340A"/>
    <w:rsid w:val="003E7BC7"/>
    <w:rsid w:val="00402391"/>
    <w:rsid w:val="00404E51"/>
    <w:rsid w:val="00416544"/>
    <w:rsid w:val="004179C7"/>
    <w:rsid w:val="00420413"/>
    <w:rsid w:val="00435527"/>
    <w:rsid w:val="00452581"/>
    <w:rsid w:val="0046439C"/>
    <w:rsid w:val="00466B93"/>
    <w:rsid w:val="004738A6"/>
    <w:rsid w:val="004809C8"/>
    <w:rsid w:val="00480C2E"/>
    <w:rsid w:val="00482E15"/>
    <w:rsid w:val="00491CF7"/>
    <w:rsid w:val="0049755C"/>
    <w:rsid w:val="004B2090"/>
    <w:rsid w:val="004C421F"/>
    <w:rsid w:val="004D51D6"/>
    <w:rsid w:val="004D595F"/>
    <w:rsid w:val="004E4244"/>
    <w:rsid w:val="004F67DA"/>
    <w:rsid w:val="005042FD"/>
    <w:rsid w:val="00520924"/>
    <w:rsid w:val="00525180"/>
    <w:rsid w:val="00526257"/>
    <w:rsid w:val="00535F6D"/>
    <w:rsid w:val="00537C39"/>
    <w:rsid w:val="00542A33"/>
    <w:rsid w:val="00542D9A"/>
    <w:rsid w:val="0055132D"/>
    <w:rsid w:val="00554B52"/>
    <w:rsid w:val="005751DF"/>
    <w:rsid w:val="005758E1"/>
    <w:rsid w:val="005856DD"/>
    <w:rsid w:val="005A5418"/>
    <w:rsid w:val="005A79BE"/>
    <w:rsid w:val="005B2577"/>
    <w:rsid w:val="005D26D4"/>
    <w:rsid w:val="005E23CF"/>
    <w:rsid w:val="005E5F96"/>
    <w:rsid w:val="005E6FB7"/>
    <w:rsid w:val="00611B67"/>
    <w:rsid w:val="006277D9"/>
    <w:rsid w:val="00644ED7"/>
    <w:rsid w:val="0064552B"/>
    <w:rsid w:val="006575B9"/>
    <w:rsid w:val="0065775B"/>
    <w:rsid w:val="00680486"/>
    <w:rsid w:val="00682D83"/>
    <w:rsid w:val="00690DD6"/>
    <w:rsid w:val="006B26B7"/>
    <w:rsid w:val="006B3419"/>
    <w:rsid w:val="006C1F4C"/>
    <w:rsid w:val="006E2657"/>
    <w:rsid w:val="006F31EE"/>
    <w:rsid w:val="006F32A1"/>
    <w:rsid w:val="006F7098"/>
    <w:rsid w:val="006F70D6"/>
    <w:rsid w:val="0070175C"/>
    <w:rsid w:val="00711FB4"/>
    <w:rsid w:val="0072582E"/>
    <w:rsid w:val="00731F23"/>
    <w:rsid w:val="00765E77"/>
    <w:rsid w:val="007A01FF"/>
    <w:rsid w:val="007B49CB"/>
    <w:rsid w:val="007B5004"/>
    <w:rsid w:val="007C3D65"/>
    <w:rsid w:val="007D19EE"/>
    <w:rsid w:val="007E1F02"/>
    <w:rsid w:val="007F439F"/>
    <w:rsid w:val="007F5248"/>
    <w:rsid w:val="007F7B48"/>
    <w:rsid w:val="00802AC1"/>
    <w:rsid w:val="00804423"/>
    <w:rsid w:val="0081658F"/>
    <w:rsid w:val="008301FB"/>
    <w:rsid w:val="00833BA4"/>
    <w:rsid w:val="00835C79"/>
    <w:rsid w:val="00845900"/>
    <w:rsid w:val="00866111"/>
    <w:rsid w:val="00871740"/>
    <w:rsid w:val="00877D33"/>
    <w:rsid w:val="008961C3"/>
    <w:rsid w:val="008B78DB"/>
    <w:rsid w:val="008C1CF2"/>
    <w:rsid w:val="008F5F4C"/>
    <w:rsid w:val="00904DC0"/>
    <w:rsid w:val="0092507D"/>
    <w:rsid w:val="00932A48"/>
    <w:rsid w:val="0094262A"/>
    <w:rsid w:val="009454DA"/>
    <w:rsid w:val="00972051"/>
    <w:rsid w:val="009A70CD"/>
    <w:rsid w:val="009B087E"/>
    <w:rsid w:val="009B2E1D"/>
    <w:rsid w:val="009B7222"/>
    <w:rsid w:val="009C3F6C"/>
    <w:rsid w:val="009D1661"/>
    <w:rsid w:val="009E73D9"/>
    <w:rsid w:val="00A105CF"/>
    <w:rsid w:val="00A12D21"/>
    <w:rsid w:val="00A143A3"/>
    <w:rsid w:val="00A27760"/>
    <w:rsid w:val="00A456B8"/>
    <w:rsid w:val="00A477EC"/>
    <w:rsid w:val="00A56FD9"/>
    <w:rsid w:val="00A65F43"/>
    <w:rsid w:val="00A67BDD"/>
    <w:rsid w:val="00A70C56"/>
    <w:rsid w:val="00A76397"/>
    <w:rsid w:val="00A95490"/>
    <w:rsid w:val="00AA2DCF"/>
    <w:rsid w:val="00AC72EE"/>
    <w:rsid w:val="00AD1E51"/>
    <w:rsid w:val="00AD2FF6"/>
    <w:rsid w:val="00AD6A5C"/>
    <w:rsid w:val="00AD77CC"/>
    <w:rsid w:val="00AE7AB5"/>
    <w:rsid w:val="00B10930"/>
    <w:rsid w:val="00B16C32"/>
    <w:rsid w:val="00B25897"/>
    <w:rsid w:val="00B32BE3"/>
    <w:rsid w:val="00B3394E"/>
    <w:rsid w:val="00B423EB"/>
    <w:rsid w:val="00B51D36"/>
    <w:rsid w:val="00B52364"/>
    <w:rsid w:val="00B566F4"/>
    <w:rsid w:val="00B636F8"/>
    <w:rsid w:val="00B64D82"/>
    <w:rsid w:val="00B772DB"/>
    <w:rsid w:val="00B773F5"/>
    <w:rsid w:val="00B94157"/>
    <w:rsid w:val="00BB0074"/>
    <w:rsid w:val="00BD1AC0"/>
    <w:rsid w:val="00BE77E4"/>
    <w:rsid w:val="00C164E8"/>
    <w:rsid w:val="00C20824"/>
    <w:rsid w:val="00C368C5"/>
    <w:rsid w:val="00C54506"/>
    <w:rsid w:val="00C55266"/>
    <w:rsid w:val="00C62663"/>
    <w:rsid w:val="00C814EF"/>
    <w:rsid w:val="00C82440"/>
    <w:rsid w:val="00C87168"/>
    <w:rsid w:val="00C87FB0"/>
    <w:rsid w:val="00C95351"/>
    <w:rsid w:val="00CA0B04"/>
    <w:rsid w:val="00CA5A5B"/>
    <w:rsid w:val="00CE3C8C"/>
    <w:rsid w:val="00CF590B"/>
    <w:rsid w:val="00CF6E6B"/>
    <w:rsid w:val="00D03A51"/>
    <w:rsid w:val="00D12EB2"/>
    <w:rsid w:val="00D13A1D"/>
    <w:rsid w:val="00D33BDA"/>
    <w:rsid w:val="00D647B3"/>
    <w:rsid w:val="00D71359"/>
    <w:rsid w:val="00D75BE4"/>
    <w:rsid w:val="00D90D71"/>
    <w:rsid w:val="00D9303E"/>
    <w:rsid w:val="00D97D41"/>
    <w:rsid w:val="00DC5058"/>
    <w:rsid w:val="00DD394D"/>
    <w:rsid w:val="00E021EE"/>
    <w:rsid w:val="00E12635"/>
    <w:rsid w:val="00E130D9"/>
    <w:rsid w:val="00E2008E"/>
    <w:rsid w:val="00E22164"/>
    <w:rsid w:val="00E22ECD"/>
    <w:rsid w:val="00E23AA5"/>
    <w:rsid w:val="00E350F2"/>
    <w:rsid w:val="00E409C4"/>
    <w:rsid w:val="00E426AE"/>
    <w:rsid w:val="00E43BC3"/>
    <w:rsid w:val="00E43CFF"/>
    <w:rsid w:val="00E46CF3"/>
    <w:rsid w:val="00E47C8A"/>
    <w:rsid w:val="00E47F95"/>
    <w:rsid w:val="00E831B6"/>
    <w:rsid w:val="00E92560"/>
    <w:rsid w:val="00E964D8"/>
    <w:rsid w:val="00E96B83"/>
    <w:rsid w:val="00E97633"/>
    <w:rsid w:val="00EA427C"/>
    <w:rsid w:val="00EB0E3A"/>
    <w:rsid w:val="00EB6E47"/>
    <w:rsid w:val="00EC4E1A"/>
    <w:rsid w:val="00ED1334"/>
    <w:rsid w:val="00ED3F64"/>
    <w:rsid w:val="00EF066F"/>
    <w:rsid w:val="00EF16CF"/>
    <w:rsid w:val="00F076E4"/>
    <w:rsid w:val="00F1072F"/>
    <w:rsid w:val="00F1076D"/>
    <w:rsid w:val="00F22F04"/>
    <w:rsid w:val="00F27F62"/>
    <w:rsid w:val="00F50E74"/>
    <w:rsid w:val="00F6257B"/>
    <w:rsid w:val="00F63839"/>
    <w:rsid w:val="00F6735B"/>
    <w:rsid w:val="00F74A94"/>
    <w:rsid w:val="00F812FC"/>
    <w:rsid w:val="00F9012F"/>
    <w:rsid w:val="00F97AFB"/>
    <w:rsid w:val="00F97BC8"/>
    <w:rsid w:val="00FA3DAF"/>
    <w:rsid w:val="00FA4072"/>
    <w:rsid w:val="00FA7D88"/>
    <w:rsid w:val="00FB382C"/>
    <w:rsid w:val="00FC6D85"/>
    <w:rsid w:val="00FE44CE"/>
    <w:rsid w:val="00F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195759"/>
  <w15:docId w15:val="{F77D8DA9-751C-45FF-9C05-BC0AB90A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5B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5775B"/>
    <w:pPr>
      <w:keepNext/>
      <w:spacing w:before="120"/>
      <w:jc w:val="both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65775B"/>
    <w:pPr>
      <w:keepNext/>
      <w:outlineLvl w:val="1"/>
    </w:pPr>
    <w:rPr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rsid w:val="00657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5775B"/>
    <w:pPr>
      <w:keepNext/>
      <w:spacing w:before="120"/>
      <w:jc w:val="both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577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5775B"/>
  </w:style>
  <w:style w:type="paragraph" w:styleId="BodyText">
    <w:name w:val="Body Text"/>
    <w:basedOn w:val="Normal"/>
    <w:semiHidden/>
    <w:rsid w:val="0065775B"/>
    <w:pPr>
      <w:spacing w:before="120"/>
      <w:jc w:val="both"/>
    </w:pPr>
  </w:style>
  <w:style w:type="paragraph" w:styleId="BodyText2">
    <w:name w:val="Body Text 2"/>
    <w:basedOn w:val="Normal"/>
    <w:semiHidden/>
    <w:rsid w:val="0065775B"/>
    <w:pPr>
      <w:spacing w:before="120"/>
      <w:jc w:val="both"/>
    </w:pPr>
    <w:rPr>
      <w:i/>
      <w:iCs/>
    </w:rPr>
  </w:style>
  <w:style w:type="paragraph" w:customStyle="1" w:styleId="NameofAuthors">
    <w:name w:val="Name of Authors"/>
    <w:basedOn w:val="Normal"/>
    <w:uiPriority w:val="99"/>
    <w:rsid w:val="009D1661"/>
    <w:pPr>
      <w:spacing w:after="240" w:line="280" w:lineRule="exact"/>
      <w:jc w:val="center"/>
    </w:pPr>
    <w:rPr>
      <w:i/>
      <w:iCs/>
      <w:lang w:val="en-US"/>
    </w:rPr>
  </w:style>
  <w:style w:type="paragraph" w:customStyle="1" w:styleId="Affiliation">
    <w:name w:val="Affiliation"/>
    <w:basedOn w:val="NameofAuthors"/>
    <w:uiPriority w:val="99"/>
    <w:rsid w:val="009D1661"/>
    <w:rPr>
      <w:i w:val="0"/>
      <w:iCs w:val="0"/>
      <w:sz w:val="20"/>
      <w:szCs w:val="20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9A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paragraph" w:customStyle="1" w:styleId="TitlePaper">
    <w:name w:val="Title Paper"/>
    <w:basedOn w:val="Heading1"/>
    <w:uiPriority w:val="99"/>
    <w:rsid w:val="00542D9A"/>
    <w:pPr>
      <w:spacing w:before="0"/>
      <w:jc w:val="center"/>
    </w:pPr>
    <w:rPr>
      <w:b/>
      <w:bCs/>
      <w:i w:val="0"/>
      <w:iCs w:val="0"/>
      <w:caps/>
      <w:kern w:val="32"/>
      <w:sz w:val="28"/>
      <w:szCs w:val="28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46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F9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E925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D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43"/>
    <w:rPr>
      <w:rFonts w:ascii="Tahoma" w:hAnsi="Tahoma" w:cs="Tahoma"/>
      <w:sz w:val="16"/>
      <w:szCs w:val="16"/>
      <w:lang w:val="en-GB" w:eastAsia="en-US"/>
    </w:rPr>
  </w:style>
  <w:style w:type="paragraph" w:customStyle="1" w:styleId="EndNoteBibliography">
    <w:name w:val="EndNote Bibliography"/>
    <w:basedOn w:val="Normal"/>
    <w:link w:val="EndNoteBibliographyChar"/>
    <w:rsid w:val="00690DD6"/>
    <w:pPr>
      <w:spacing w:after="120"/>
      <w:jc w:val="both"/>
    </w:pPr>
    <w:rPr>
      <w:rFonts w:eastAsiaTheme="minorHAnsi"/>
      <w:noProof/>
      <w:kern w:val="2"/>
      <w:szCs w:val="22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690DD6"/>
    <w:rPr>
      <w:rFonts w:eastAsiaTheme="minorHAnsi"/>
      <w:noProof/>
      <w:kern w:val="2"/>
      <w:sz w:val="24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478AFFA466048B58617D5D1F540C3" ma:contentTypeVersion="19" ma:contentTypeDescription="Create a new document." ma:contentTypeScope="" ma:versionID="db9c731327ca48aec4c9ce5c07d543db">
  <xsd:schema xmlns:xsd="http://www.w3.org/2001/XMLSchema" xmlns:xs="http://www.w3.org/2001/XMLSchema" xmlns:p="http://schemas.microsoft.com/office/2006/metadata/properties" xmlns:ns2="6ed4f186-51b1-49af-9cd7-bcafcdab1562" xmlns:ns3="b95c5a57-2125-4048-90dd-fd75ad8eca1d" targetNamespace="http://schemas.microsoft.com/office/2006/metadata/properties" ma:root="true" ma:fieldsID="f786b6e479cdea57f8c25bf4ccf8a36e" ns2:_="" ns3:_="">
    <xsd:import namespace="6ed4f186-51b1-49af-9cd7-bcafcdab1562"/>
    <xsd:import namespace="b95c5a57-2125-4048-90dd-fd75ad8eca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f186-51b1-49af-9cd7-bcafcdab15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5b9562-c3dd-4914-943c-43a3eb524ee9}" ma:internalName="TaxCatchAll" ma:showField="CatchAllData" ma:web="6ed4f186-51b1-49af-9cd7-bcafcdab15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c5a57-2125-4048-90dd-fd75ad8ec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d253b5-3a10-454f-b76d-a2022eb38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4f186-51b1-49af-9cd7-bcafcdab1562" xsi:nil="true"/>
    <lcf76f155ced4ddcb4097134ff3c332f xmlns="b95c5a57-2125-4048-90dd-fd75ad8eca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4727FD-1EB0-477A-8967-0A51D871E7CB}"/>
</file>

<file path=customXml/itemProps2.xml><?xml version="1.0" encoding="utf-8"?>
<ds:datastoreItem xmlns:ds="http://schemas.openxmlformats.org/officeDocument/2006/customXml" ds:itemID="{DD06C7CB-5F67-4235-BD55-973806D53AD8}"/>
</file>

<file path=customXml/itemProps3.xml><?xml version="1.0" encoding="utf-8"?>
<ds:datastoreItem xmlns:ds="http://schemas.openxmlformats.org/officeDocument/2006/customXml" ds:itemID="{C3CB11C8-9D31-44FF-9406-94CD54F02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3166</Characters>
  <Application>Microsoft Office Word</Application>
  <DocSecurity>0</DocSecurity>
  <Lines>98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TCD &amp; UCD</vt:lpstr>
    </vt:vector>
  </TitlesOfParts>
  <Company>SChool of Business Studies, TCD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TCD &amp; UCD</dc:title>
  <dc:creator>Paul Coughlan &amp; Brian Fynes</dc:creator>
  <cp:lastModifiedBy>Raveen Ramachandran Menon</cp:lastModifiedBy>
  <cp:revision>13</cp:revision>
  <cp:lastPrinted>2019-08-13T14:43:00Z</cp:lastPrinted>
  <dcterms:created xsi:type="dcterms:W3CDTF">2023-10-02T11:36:00Z</dcterms:created>
  <dcterms:modified xsi:type="dcterms:W3CDTF">2026-08-11T16:39:00Z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0x010100C76478AFFA466048B58617D5D1F540C3</vt:lpwstr>
  </property>
</Properties>
</file>